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37D4E66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Brabant 5, 1360 Perwez</w:t>
        <w:br w:type="textWrapping"/>
        <w:t>25084B0667/02A000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"https://eservices.minfin.fgov.be/ecad-web/?local=nl_BE&amp;capakey=25084B0667/02A000"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"https://eservices.minfin.fgov.be/ecad-web/?local=nl_BE&amp;capakey=25084B0667/02A000"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"https://eservices.minfin.fgov.be/ecad-web/?local=nl_BE&amp;capakey=25084B0667/02A000"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"https://eservices.minfin.fgov.be/ecad-web/?local=nl_BE&amp;capakey=25084B0667/02A000"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26-00-0074/001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09/02/2026 - wo1kk5abe292epfa3wczuha31qw4ig7ow6m0qsc8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Brabant 5, 1360 Perwez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