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938351D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Genève 4, 6030 Marchienne-au-Pont</w:t>
        <w:br w:type="textWrapping"/>
        <w:t>52044B0551/00X002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"https://eservices.minfin.fgov.be/ecad-web/?local=nl_BE&amp;capakey=52044B0551/00X002"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"https://eservices.minfin.fgov.be/ecad-web/?local=nl_BE&amp;capakey=52044B0551/00X002"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"https://eservices.minfin.fgov.be/ecad-web/?local=nl_BE&amp;capakey=52044B0551/00X002"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"https://eservices.minfin.fgov.be/ecad-web/?local=nl_BE&amp;capakey=52044B0551/00X002"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03/07/2026 - pwxd9el32ux6muv1yasdbquq4yra2a7sushsvu4u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Genève 4, 6030 Marchienne-au-Pont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