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10F177F7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Circuit de la Clairière 19, 7331 Baudour</w:t>
        <w:br w:type="textWrapping"/>
        <w:t>53009A0080/00X004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"https://eservices.minfin.fgov.be/ecad-web/?local=nl_BE&amp;capakey=53009A0080/00X004"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"https://eservices.minfin.fgov.be/ecad-web/?local=nl_BE&amp;capakey=53009A0080/00X004"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"https://eservices.minfin.fgov.be/ecad-web/?local=nl_BE&amp;capakey=53009A0080/00X004"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"https://eservices.minfin.fgov.be/ecad-web/?local=nl_BE&amp;capakey=53009A0080/00X004"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26-AW-0649/001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23/07/2026 - sesfa75w4jcdbn2o1lqjmq51vl0ljz298jim5vnw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Circuit de la Clairière 19, 7331 Baudour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2BD164B6-2D54-4376-8E8E-97CB72622D26}"/>
</file>

<file path=customXml/itemProps2.xml><?xml version="1.0" encoding="utf-8"?>
<ds:datastoreItem xmlns:ds="http://schemas.openxmlformats.org/officeDocument/2006/customXml" ds:itemID="{92E402C3-5F3E-402A-A1D5-6682D222F358}"/>
</file>

<file path=customXml/itemProps3.xml><?xml version="1.0" encoding="utf-8"?>
<ds:datastoreItem xmlns:ds="http://schemas.openxmlformats.org/officeDocument/2006/customXml" ds:itemID="{349EE553-9694-4FDF-A7CA-F2334315A92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