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77D20977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Des Capucins 64, 7000 Mons</w:t>
        <w:br w:type="textWrapping"/>
        <w:t>53403E0622/00A000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"https://eservices.minfin.fgov.be/ecad-web/?local=nl_BE&amp;capakey=53403E0622/00A000"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"https://eservices.minfin.fgov.be/ecad-web/?local=nl_BE&amp;capakey=53403E0622/00A000"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"https://eservices.minfin.fgov.be/ecad-web/?local=nl_BE&amp;capakey=53403E0622/00A000"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"https://eservices.minfin.fgov.be/ecad-web/?local=nl_BE&amp;capakey=53403E0622/00A000"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97141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971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71065" cy="34226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32175" cy="66040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3432175" cy="6604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rPr>
          <w:rFonts w:ascii="Arial" w:hAnsi="Arial"/>
        </w:rPr>
        <w:br w:type="textWrapping"/>
      </w:r>
      <w:r>
        <w:drawing>
          <wp:inline xmlns:wp="http://schemas.openxmlformats.org/drawingml/2006/wordprocessingDrawing">
            <wp:extent cx="3085465" cy="856615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308546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25-AW-0045/001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20/01/2025 - u1isuqj061zztxo745zlpoc5xwx35td09ikrkhzb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Des Capucins 64, 7000 Mons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