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1BC5" w:rsidRPr="007E1748" w:rsidRDefault="00FC1BC5" w:rsidP="009523FF">
      <w:pPr>
        <w:rPr>
          <w:b/>
          <w:bCs/>
          <w:lang w:val="nl-BE"/>
        </w:rPr>
      </w:pPr>
      <w:r w:rsidRPr="007E1748">
        <w:rPr>
          <w:b/>
          <w:bCs/>
          <w:lang w:val="nl-BE"/>
        </w:rPr>
        <w:t>1000 BRUSSEL – OPBRENGSTEIGENDOM TE KOOP 205-207 HOOGSTRAAT – CAPUCIJNENSTRAAT</w:t>
      </w:r>
      <w:r w:rsidR="007E1748">
        <w:rPr>
          <w:b/>
          <w:bCs/>
          <w:lang w:val="nl-BE"/>
        </w:rPr>
        <w:t xml:space="preserve"> 57</w:t>
      </w:r>
    </w:p>
    <w:p w:rsidR="00FC1BC5" w:rsidRDefault="00FC1BC5" w:rsidP="009523FF">
      <w:pPr>
        <w:rPr>
          <w:lang w:val="nl-BE"/>
        </w:rPr>
      </w:pPr>
    </w:p>
    <w:p w:rsidR="009523FF" w:rsidRPr="009523FF" w:rsidRDefault="009523FF" w:rsidP="009523FF">
      <w:pPr>
        <w:rPr>
          <w:lang w:val="nl-BE"/>
        </w:rPr>
      </w:pPr>
      <w:r w:rsidRPr="009523FF">
        <w:rPr>
          <w:lang w:val="nl-BE"/>
        </w:rPr>
        <w:t xml:space="preserve">In het hart van de Marollen, tussen de Vossenplein en de Justitiepaleis, bieden wij u een buitengewoon woon- en commercieel gebouw - voormalig MINERVA PALACE en CINE RIALTO - ontworpen in 1908 in “Schone Kunsten” stijl door beroemd architect Henri Van Massenhoven. </w:t>
      </w:r>
    </w:p>
    <w:p w:rsidR="007E1748" w:rsidRDefault="009523FF" w:rsidP="009523FF">
      <w:pPr>
        <w:rPr>
          <w:lang w:val="nl-BE"/>
        </w:rPr>
      </w:pPr>
      <w:r w:rsidRPr="009523FF">
        <w:rPr>
          <w:lang w:val="nl-BE"/>
        </w:rPr>
        <w:t xml:space="preserve">In het voorgebouw, achter de prachtige beschermde gevel, vindt U op de hogere verdiepen (zonder lift) 4 een- of twee </w:t>
      </w:r>
      <w:r w:rsidR="00EB2537">
        <w:rPr>
          <w:lang w:val="nl-BE"/>
        </w:rPr>
        <w:t>slaapkamers</w:t>
      </w:r>
      <w:r w:rsidRPr="009523FF">
        <w:rPr>
          <w:lang w:val="nl-BE"/>
        </w:rPr>
        <w:t xml:space="preserve"> appartementen met terras of balkon, waarvan 2 werden in 2021 volledig en luxueus gerenoveerd. </w:t>
      </w:r>
    </w:p>
    <w:p w:rsidR="009523FF" w:rsidRPr="009523FF" w:rsidRDefault="009523FF" w:rsidP="009523FF">
      <w:pPr>
        <w:rPr>
          <w:lang w:val="nl-BE"/>
        </w:rPr>
      </w:pPr>
      <w:r w:rsidRPr="009523FF">
        <w:rPr>
          <w:lang w:val="nl-BE"/>
        </w:rPr>
        <w:t xml:space="preserve">De woningen hebben een eigen ingang </w:t>
      </w:r>
      <w:r w:rsidR="00FC1BC5">
        <w:rPr>
          <w:lang w:val="nl-BE"/>
        </w:rPr>
        <w:t xml:space="preserve">op 207 Hoogstraat </w:t>
      </w:r>
      <w:r w:rsidRPr="009523FF">
        <w:rPr>
          <w:lang w:val="nl-BE"/>
        </w:rPr>
        <w:t>en kunnen - mits basisakte - apart verkocht worden.</w:t>
      </w:r>
    </w:p>
    <w:p w:rsidR="009523FF" w:rsidRPr="009523FF" w:rsidRDefault="009523FF" w:rsidP="009523FF">
      <w:pPr>
        <w:rPr>
          <w:lang w:val="nl-BE"/>
        </w:rPr>
      </w:pPr>
      <w:r w:rsidRPr="009523FF">
        <w:rPr>
          <w:lang w:val="nl-BE"/>
        </w:rPr>
        <w:t xml:space="preserve">De voormalige feestzaal is officieel als een bedrijfspand bestemd, en wordt vandaag als antiek en decoratie galerie verhuurd, met toestemming om 7/7 dagen open te blijven ! </w:t>
      </w:r>
    </w:p>
    <w:p w:rsidR="009523FF" w:rsidRPr="009523FF" w:rsidRDefault="009523FF" w:rsidP="009523FF">
      <w:pPr>
        <w:rPr>
          <w:lang w:val="nl-BE"/>
        </w:rPr>
      </w:pPr>
      <w:r w:rsidRPr="009523FF">
        <w:rPr>
          <w:lang w:val="nl-BE"/>
        </w:rPr>
        <w:t xml:space="preserve">Het bevat op de 3 eerste niveaus, ca. 1.500m² bureaus en toonzalen met vitrines op 205 Hoogstraat, + ca.1.500 m² voorraadruimtes op de 4 hogere niveaus, met vrachtlift </w:t>
      </w:r>
      <w:r w:rsidR="00EB2537">
        <w:rPr>
          <w:lang w:val="nl-BE"/>
        </w:rPr>
        <w:t xml:space="preserve">en trappen, </w:t>
      </w:r>
      <w:r w:rsidRPr="009523FF">
        <w:rPr>
          <w:lang w:val="nl-BE"/>
        </w:rPr>
        <w:t>en</w:t>
      </w:r>
      <w:r w:rsidR="00EB2537">
        <w:rPr>
          <w:lang w:val="nl-BE"/>
        </w:rPr>
        <w:t xml:space="preserve"> een</w:t>
      </w:r>
      <w:r w:rsidRPr="009523FF">
        <w:rPr>
          <w:lang w:val="nl-BE"/>
        </w:rPr>
        <w:t xml:space="preserve"> tweede inrijpoort op 57 Kapucijnenstraat.</w:t>
      </w:r>
    </w:p>
    <w:p w:rsidR="009523FF" w:rsidRPr="009523FF" w:rsidRDefault="009523FF" w:rsidP="009523FF">
      <w:pPr>
        <w:rPr>
          <w:lang w:val="nl-BE"/>
        </w:rPr>
      </w:pPr>
      <w:r w:rsidRPr="009523FF">
        <w:rPr>
          <w:lang w:val="nl-BE"/>
        </w:rPr>
        <w:t xml:space="preserve">Het gebouw is stedenbouwkundig in orde, volledig verhuurd met contracten, en brengt een huidig jaarlijks netto huurinkomst van ca. € </w:t>
      </w:r>
      <w:r w:rsidRPr="007E1748">
        <w:rPr>
          <w:lang w:val="nl-BE"/>
        </w:rPr>
        <w:t>1</w:t>
      </w:r>
      <w:r w:rsidR="00556F7A" w:rsidRPr="007E1748">
        <w:rPr>
          <w:lang w:val="nl-BE"/>
        </w:rPr>
        <w:t>8</w:t>
      </w:r>
      <w:r w:rsidR="007E1748">
        <w:rPr>
          <w:lang w:val="nl-BE"/>
        </w:rPr>
        <w:t>5</w:t>
      </w:r>
      <w:r w:rsidRPr="009523FF">
        <w:rPr>
          <w:lang w:val="nl-BE"/>
        </w:rPr>
        <w:t xml:space="preserve">.000, voor een vraagprijs van € </w:t>
      </w:r>
      <w:r w:rsidR="00EB2537">
        <w:rPr>
          <w:lang w:val="nl-BE"/>
        </w:rPr>
        <w:t>2.7</w:t>
      </w:r>
      <w:r w:rsidRPr="009523FF">
        <w:rPr>
          <w:lang w:val="nl-BE"/>
        </w:rPr>
        <w:t xml:space="preserve">50.000. </w:t>
      </w:r>
    </w:p>
    <w:p w:rsidR="009523FF" w:rsidRPr="009523FF" w:rsidRDefault="009523FF" w:rsidP="009523FF">
      <w:pPr>
        <w:rPr>
          <w:lang w:val="nl-BE"/>
        </w:rPr>
      </w:pPr>
      <w:r w:rsidRPr="009523FF">
        <w:rPr>
          <w:lang w:val="nl-BE"/>
        </w:rPr>
        <w:t>Het commercieel pand is verhuurd tegen € 1</w:t>
      </w:r>
      <w:r w:rsidR="00556F7A">
        <w:rPr>
          <w:lang w:val="nl-BE"/>
        </w:rPr>
        <w:t>1.</w:t>
      </w:r>
      <w:r w:rsidR="00A30E94">
        <w:rPr>
          <w:lang w:val="nl-BE"/>
        </w:rPr>
        <w:t>5</w:t>
      </w:r>
      <w:r w:rsidR="00556F7A">
        <w:rPr>
          <w:lang w:val="nl-BE"/>
        </w:rPr>
        <w:t>00</w:t>
      </w:r>
      <w:r w:rsidRPr="009523FF">
        <w:rPr>
          <w:lang w:val="nl-BE"/>
        </w:rPr>
        <w:t xml:space="preserve"> netto exclusief K.I. en gemeenschappelijke kosten, met volgende verlenging / afloop termijn van het huurcontract in november 2027.</w:t>
      </w:r>
    </w:p>
    <w:p w:rsidR="009523FF" w:rsidRPr="009523FF" w:rsidRDefault="009523FF" w:rsidP="009523FF">
      <w:pPr>
        <w:rPr>
          <w:lang w:val="nl-BE"/>
        </w:rPr>
      </w:pPr>
      <w:r w:rsidRPr="009523FF">
        <w:rPr>
          <w:lang w:val="nl-BE"/>
        </w:rPr>
        <w:t>Woningen :</w:t>
      </w:r>
    </w:p>
    <w:p w:rsidR="009523FF" w:rsidRPr="009523FF" w:rsidRDefault="00FC1BC5" w:rsidP="009523FF">
      <w:pPr>
        <w:rPr>
          <w:lang w:val="nl-BE"/>
        </w:rPr>
      </w:pPr>
      <w:r>
        <w:rPr>
          <w:lang w:val="nl-BE"/>
        </w:rPr>
        <w:t>2</w:t>
      </w:r>
      <w:r w:rsidR="009523FF" w:rsidRPr="009523FF">
        <w:rPr>
          <w:lang w:val="nl-BE"/>
        </w:rPr>
        <w:t xml:space="preserve">de verd. : </w:t>
      </w:r>
      <w:r w:rsidR="00EB2537">
        <w:rPr>
          <w:lang w:val="nl-BE"/>
        </w:rPr>
        <w:t>H</w:t>
      </w:r>
      <w:r w:rsidR="009523FF" w:rsidRPr="009523FF">
        <w:rPr>
          <w:lang w:val="nl-BE"/>
        </w:rPr>
        <w:t>uur: € 1.</w:t>
      </w:r>
      <w:r w:rsidR="00EB2537">
        <w:rPr>
          <w:lang w:val="nl-BE"/>
        </w:rPr>
        <w:t>2</w:t>
      </w:r>
      <w:r>
        <w:rPr>
          <w:lang w:val="nl-BE"/>
        </w:rPr>
        <w:t>4</w:t>
      </w:r>
      <w:r w:rsidR="00EB2537">
        <w:rPr>
          <w:lang w:val="nl-BE"/>
        </w:rPr>
        <w:t>0</w:t>
      </w:r>
      <w:r w:rsidR="009523FF" w:rsidRPr="009523FF">
        <w:rPr>
          <w:lang w:val="nl-BE"/>
        </w:rPr>
        <w:t xml:space="preserve"> + € 70 voorziening gemeenschappelijke lasten en water</w:t>
      </w:r>
    </w:p>
    <w:p w:rsidR="009523FF" w:rsidRPr="009523FF" w:rsidRDefault="00FC1BC5" w:rsidP="009523FF">
      <w:pPr>
        <w:rPr>
          <w:lang w:val="nl-BE"/>
        </w:rPr>
      </w:pPr>
      <w:r>
        <w:rPr>
          <w:lang w:val="nl-BE"/>
        </w:rPr>
        <w:t>3</w:t>
      </w:r>
      <w:r w:rsidR="009523FF" w:rsidRPr="009523FF">
        <w:rPr>
          <w:lang w:val="nl-BE"/>
        </w:rPr>
        <w:t>de verd. : Huur €</w:t>
      </w:r>
      <w:r w:rsidR="00EB2537">
        <w:rPr>
          <w:lang w:val="nl-BE"/>
        </w:rPr>
        <w:t xml:space="preserve"> </w:t>
      </w:r>
      <w:r w:rsidR="009523FF" w:rsidRPr="009523FF">
        <w:rPr>
          <w:lang w:val="nl-BE"/>
        </w:rPr>
        <w:t>1.2</w:t>
      </w:r>
      <w:r w:rsidR="007E1748">
        <w:rPr>
          <w:lang w:val="nl-BE"/>
        </w:rPr>
        <w:t>5</w:t>
      </w:r>
      <w:r w:rsidR="009523FF" w:rsidRPr="009523FF">
        <w:rPr>
          <w:lang w:val="nl-BE"/>
        </w:rPr>
        <w:t>0 + € 80 voorziening voor gemeenschappelijke lasten en water</w:t>
      </w:r>
    </w:p>
    <w:p w:rsidR="009523FF" w:rsidRPr="009523FF" w:rsidRDefault="00FC1BC5" w:rsidP="009523FF">
      <w:pPr>
        <w:rPr>
          <w:lang w:val="nl-BE"/>
        </w:rPr>
      </w:pPr>
      <w:r>
        <w:rPr>
          <w:lang w:val="nl-BE"/>
        </w:rPr>
        <w:t>4</w:t>
      </w:r>
      <w:r w:rsidR="009523FF" w:rsidRPr="009523FF">
        <w:rPr>
          <w:lang w:val="nl-BE"/>
        </w:rPr>
        <w:t>de verd. : Huur € 8</w:t>
      </w:r>
      <w:r>
        <w:rPr>
          <w:lang w:val="nl-BE"/>
        </w:rPr>
        <w:t>2</w:t>
      </w:r>
      <w:r w:rsidR="009523FF" w:rsidRPr="009523FF">
        <w:rPr>
          <w:lang w:val="nl-BE"/>
        </w:rPr>
        <w:t>0 + € 200 voorziening voor gemeenschappelijke lasten, water en verwarming</w:t>
      </w:r>
    </w:p>
    <w:p w:rsidR="009523FF" w:rsidRDefault="00FC1BC5" w:rsidP="009523FF">
      <w:pPr>
        <w:rPr>
          <w:lang w:val="nl-BE"/>
        </w:rPr>
      </w:pPr>
      <w:r>
        <w:rPr>
          <w:lang w:val="nl-BE"/>
        </w:rPr>
        <w:t>5</w:t>
      </w:r>
      <w:r w:rsidR="009523FF" w:rsidRPr="009523FF">
        <w:rPr>
          <w:lang w:val="nl-BE"/>
        </w:rPr>
        <w:t xml:space="preserve">de verd. : Huurwaarde : </w:t>
      </w:r>
      <w:r w:rsidR="00EB2537">
        <w:rPr>
          <w:lang w:val="nl-BE"/>
        </w:rPr>
        <w:t>€ 8</w:t>
      </w:r>
      <w:r>
        <w:rPr>
          <w:lang w:val="nl-BE"/>
        </w:rPr>
        <w:t>2</w:t>
      </w:r>
      <w:r w:rsidR="00EB2537">
        <w:rPr>
          <w:lang w:val="nl-BE"/>
        </w:rPr>
        <w:t>0</w:t>
      </w:r>
      <w:r w:rsidR="009523FF" w:rsidRPr="009523FF">
        <w:rPr>
          <w:lang w:val="nl-BE"/>
        </w:rPr>
        <w:t xml:space="preserve"> (momenteel gebruiken door de eigenaars)</w:t>
      </w:r>
    </w:p>
    <w:p w:rsidR="00EB2537" w:rsidRPr="009523FF" w:rsidRDefault="00EB2537" w:rsidP="009523FF">
      <w:pPr>
        <w:rPr>
          <w:lang w:val="nl-BE"/>
        </w:rPr>
      </w:pPr>
    </w:p>
    <w:p w:rsidR="009523FF" w:rsidRDefault="009523FF" w:rsidP="009523FF">
      <w:pPr>
        <w:rPr>
          <w:lang w:val="nl-BE"/>
        </w:rPr>
      </w:pPr>
      <w:r w:rsidRPr="009523FF">
        <w:rPr>
          <w:lang w:val="nl-BE"/>
        </w:rPr>
        <w:t>Extra foto's en een virtuele rondleiding door de bedrijfsruimte zijn beschikbaar op aanvraag, kopie van de plannen en van de huurcontracten kunnen na een eerste bezoek afgeleverd worden.</w:t>
      </w:r>
    </w:p>
    <w:p w:rsidR="009523FF" w:rsidRDefault="009523FF">
      <w:pPr>
        <w:rPr>
          <w:lang w:val="nl-BE"/>
        </w:rPr>
      </w:pPr>
    </w:p>
    <w:p w:rsidR="00EB2537" w:rsidRDefault="00EB2537">
      <w:pPr>
        <w:rPr>
          <w:lang w:val="nl-BE"/>
        </w:rPr>
      </w:pPr>
    </w:p>
    <w:p w:rsidR="00EB2537" w:rsidRDefault="00EB2537">
      <w:pPr>
        <w:rPr>
          <w:lang w:val="nl-BE"/>
        </w:rPr>
      </w:pPr>
    </w:p>
    <w:p w:rsidR="00EB2537" w:rsidRDefault="00EB2537">
      <w:pPr>
        <w:rPr>
          <w:lang w:val="nl-BE"/>
        </w:rPr>
      </w:pPr>
    </w:p>
    <w:p w:rsidR="00EB2537" w:rsidRDefault="00EB2537">
      <w:pPr>
        <w:rPr>
          <w:lang w:val="nl-BE"/>
        </w:rPr>
      </w:pPr>
    </w:p>
    <w:p w:rsidR="00EB2537" w:rsidRDefault="00EB2537">
      <w:pPr>
        <w:rPr>
          <w:lang w:val="nl-BE"/>
        </w:rPr>
      </w:pPr>
    </w:p>
    <w:p w:rsidR="00EB2537" w:rsidRDefault="00EB2537">
      <w:pPr>
        <w:rPr>
          <w:lang w:val="nl-BE"/>
        </w:rPr>
      </w:pPr>
    </w:p>
    <w:p w:rsidR="00EB2537" w:rsidRDefault="00EB2537">
      <w:pPr>
        <w:rPr>
          <w:lang w:val="nl-BE"/>
        </w:rPr>
      </w:pPr>
    </w:p>
    <w:p w:rsidR="00EB2537" w:rsidRPr="007E1748" w:rsidRDefault="00FC1BC5">
      <w:pPr>
        <w:rPr>
          <w:b/>
          <w:bCs/>
          <w:lang w:val="fr-FR"/>
        </w:rPr>
      </w:pPr>
      <w:r w:rsidRPr="007E1748">
        <w:rPr>
          <w:b/>
          <w:bCs/>
          <w:lang w:val="fr-FR"/>
        </w:rPr>
        <w:lastRenderedPageBreak/>
        <w:t xml:space="preserve">1000 BRUXELLES – IMMEUBLE DE RAPPORT 205 – 207 RUE HAUTE ET </w:t>
      </w:r>
      <w:r w:rsidR="007E1748">
        <w:rPr>
          <w:b/>
          <w:bCs/>
          <w:lang w:val="fr-FR"/>
        </w:rPr>
        <w:t xml:space="preserve">57 </w:t>
      </w:r>
      <w:r w:rsidRPr="007E1748">
        <w:rPr>
          <w:b/>
          <w:bCs/>
          <w:lang w:val="fr-FR"/>
        </w:rPr>
        <w:t>RUE DES CAPUCINS</w:t>
      </w:r>
    </w:p>
    <w:p w:rsidR="00EB2537" w:rsidRPr="00FC1BC5" w:rsidRDefault="00EB2537">
      <w:pPr>
        <w:rPr>
          <w:lang w:val="fr-FR"/>
        </w:rPr>
      </w:pPr>
    </w:p>
    <w:p w:rsidR="009523FF" w:rsidRPr="00FC1BC5" w:rsidRDefault="009523FF" w:rsidP="009523FF">
      <w:pPr>
        <w:rPr>
          <w:lang w:val="fr-FR"/>
        </w:rPr>
      </w:pPr>
      <w:r w:rsidRPr="00FC1BC5">
        <w:rPr>
          <w:lang w:val="fr-FR"/>
        </w:rPr>
        <w:t xml:space="preserve">Au cœur des Marolles, entre la Place du Jeu de Balle et le Palais de Justice, nous vous proposons un bel ensemble résidentiel et commercial - ancien MINERVA PALACE et CINE RIALTO - conçu en 1908 dans le style « Beaux-Arts » par le célèbre architecte Henri Van Massenhoven. </w:t>
      </w:r>
    </w:p>
    <w:p w:rsidR="009523FF" w:rsidRPr="00FC1BC5" w:rsidRDefault="009523FF" w:rsidP="009523FF">
      <w:pPr>
        <w:rPr>
          <w:lang w:val="fr-FR"/>
        </w:rPr>
      </w:pPr>
      <w:r w:rsidRPr="00FC1BC5">
        <w:rPr>
          <w:lang w:val="fr-FR"/>
        </w:rPr>
        <w:t xml:space="preserve">Dans le bâtiment principal, derrière une splendide façade répertoriée (mais non classée), vous trouverez aux étages supérieurs (sans ascenseur) 4 appartements d'une ou deux chambres à coucher avec terrasse ou balcon, dont 2 ont été entièrement et luxueusement rénovés en 2021. </w:t>
      </w:r>
    </w:p>
    <w:p w:rsidR="009523FF" w:rsidRPr="00FC1BC5" w:rsidRDefault="009523FF" w:rsidP="009523FF">
      <w:pPr>
        <w:rPr>
          <w:lang w:val="fr-FR"/>
        </w:rPr>
      </w:pPr>
      <w:r w:rsidRPr="00FC1BC5">
        <w:rPr>
          <w:lang w:val="fr-FR"/>
        </w:rPr>
        <w:t xml:space="preserve">Les appartements ont leur propre entrée et peuvent être vendus séparément, </w:t>
      </w:r>
      <w:r w:rsidR="00EB2537" w:rsidRPr="00FC1BC5">
        <w:rPr>
          <w:lang w:val="fr-FR"/>
        </w:rPr>
        <w:t>après</w:t>
      </w:r>
      <w:r w:rsidRPr="00FC1BC5">
        <w:rPr>
          <w:lang w:val="fr-FR"/>
        </w:rPr>
        <w:t xml:space="preserve"> acte de base.</w:t>
      </w:r>
    </w:p>
    <w:p w:rsidR="009523FF" w:rsidRPr="00FC1BC5" w:rsidRDefault="009523FF" w:rsidP="009523FF">
      <w:pPr>
        <w:rPr>
          <w:lang w:val="fr-FR"/>
        </w:rPr>
      </w:pPr>
      <w:r w:rsidRPr="00FC1BC5">
        <w:rPr>
          <w:lang w:val="fr-FR"/>
        </w:rPr>
        <w:t xml:space="preserve">L'ancienne salle de bal est officiellement répertoriée comme bâtiment commercial et est aujourd'hui louée comme galerie d'antiquités et de décoration, avec l'autorisation de rester ouverte 7/7 jours ! </w:t>
      </w:r>
    </w:p>
    <w:p w:rsidR="009523FF" w:rsidRPr="00FC1BC5" w:rsidRDefault="00EB2537" w:rsidP="009523FF">
      <w:pPr>
        <w:rPr>
          <w:lang w:val="fr-FR"/>
        </w:rPr>
      </w:pPr>
      <w:r w:rsidRPr="00FC1BC5">
        <w:rPr>
          <w:lang w:val="fr-FR"/>
        </w:rPr>
        <w:t>Elle</w:t>
      </w:r>
      <w:r w:rsidR="009523FF" w:rsidRPr="00FC1BC5">
        <w:rPr>
          <w:lang w:val="fr-FR"/>
        </w:rPr>
        <w:t xml:space="preserve"> comprend sur les 3 premiers niveaux, environ 1.500m² de bureaux et salles d'exposition avec vitrines au 205 rue Haute, + environ 1.500m² d'entrepôts sur les 4 niveaux supérieurs, avec monte-charge </w:t>
      </w:r>
      <w:r w:rsidRPr="00FC1BC5">
        <w:rPr>
          <w:lang w:val="fr-FR"/>
        </w:rPr>
        <w:t xml:space="preserve">professionnel et escalier de secours, </w:t>
      </w:r>
      <w:r w:rsidR="009523FF" w:rsidRPr="00FC1BC5">
        <w:rPr>
          <w:lang w:val="fr-FR"/>
        </w:rPr>
        <w:t>et seconde porte d'entrée cochère au 57 rue des Capucins.</w:t>
      </w:r>
    </w:p>
    <w:p w:rsidR="009523FF" w:rsidRPr="00FC1BC5" w:rsidRDefault="009523FF" w:rsidP="009523FF">
      <w:pPr>
        <w:rPr>
          <w:lang w:val="fr-FR"/>
        </w:rPr>
      </w:pPr>
      <w:r w:rsidRPr="00FC1BC5">
        <w:rPr>
          <w:lang w:val="fr-FR"/>
        </w:rPr>
        <w:t xml:space="preserve">Le bâtiment est en ordre d’urbanisme par rapport à son utilisation actuelle, il entièrement loué avec des contrats de bail en bonne et due forme, et rapporte un revenu locatif annuel net d'environ </w:t>
      </w:r>
      <w:r w:rsidRPr="007E1748">
        <w:rPr>
          <w:lang w:val="fr-FR"/>
        </w:rPr>
        <w:t>1</w:t>
      </w:r>
      <w:r w:rsidR="00556F7A" w:rsidRPr="007E1748">
        <w:rPr>
          <w:lang w:val="fr-FR"/>
        </w:rPr>
        <w:t>8</w:t>
      </w:r>
      <w:r w:rsidR="007E1748" w:rsidRPr="007E1748">
        <w:rPr>
          <w:lang w:val="fr-FR"/>
        </w:rPr>
        <w:t>5</w:t>
      </w:r>
      <w:r w:rsidRPr="00FC1BC5">
        <w:rPr>
          <w:lang w:val="fr-FR"/>
        </w:rPr>
        <w:t xml:space="preserve">.000 €, pour un prix demandé de 2.750.000 €. </w:t>
      </w:r>
    </w:p>
    <w:p w:rsidR="009523FF" w:rsidRPr="00FC1BC5" w:rsidRDefault="009523FF" w:rsidP="009523FF">
      <w:pPr>
        <w:rPr>
          <w:lang w:val="fr-FR"/>
        </w:rPr>
      </w:pPr>
      <w:r w:rsidRPr="00FC1BC5">
        <w:rPr>
          <w:lang w:val="fr-FR"/>
        </w:rPr>
        <w:t xml:space="preserve">La partie commerciale est louée à </w:t>
      </w:r>
      <w:r w:rsidR="00556F7A" w:rsidRPr="00FC1BC5">
        <w:rPr>
          <w:lang w:val="fr-FR"/>
        </w:rPr>
        <w:t>11.</w:t>
      </w:r>
      <w:r w:rsidR="00A30E94">
        <w:rPr>
          <w:lang w:val="fr-FR"/>
        </w:rPr>
        <w:t>5</w:t>
      </w:r>
      <w:r w:rsidR="00556F7A" w:rsidRPr="00FC1BC5">
        <w:rPr>
          <w:lang w:val="fr-FR"/>
        </w:rPr>
        <w:t>00</w:t>
      </w:r>
      <w:r w:rsidRPr="00FC1BC5">
        <w:rPr>
          <w:lang w:val="fr-FR"/>
        </w:rPr>
        <w:t xml:space="preserve"> € net/mois, hors précompte immobilier et charges communes, avec un prochain renouvellement/expiration du bail en novembre 2027.</w:t>
      </w:r>
    </w:p>
    <w:p w:rsidR="009523FF" w:rsidRPr="00FC1BC5" w:rsidRDefault="009523FF" w:rsidP="009523FF">
      <w:pPr>
        <w:rPr>
          <w:lang w:val="fr-FR"/>
        </w:rPr>
      </w:pPr>
      <w:r w:rsidRPr="00FC1BC5">
        <w:rPr>
          <w:lang w:val="fr-FR"/>
        </w:rPr>
        <w:t>Appartements :</w:t>
      </w:r>
    </w:p>
    <w:p w:rsidR="009523FF" w:rsidRPr="00FC1BC5" w:rsidRDefault="00FC1BC5" w:rsidP="009523FF">
      <w:pPr>
        <w:rPr>
          <w:lang w:val="fr-FR"/>
        </w:rPr>
      </w:pPr>
      <w:r>
        <w:rPr>
          <w:lang w:val="fr-FR"/>
        </w:rPr>
        <w:t>2</w:t>
      </w:r>
      <w:r w:rsidR="009523FF" w:rsidRPr="00FC1BC5">
        <w:rPr>
          <w:lang w:val="fr-FR"/>
        </w:rPr>
        <w:t>ème étage</w:t>
      </w:r>
      <w:r w:rsidR="00EB2537" w:rsidRPr="00FC1BC5">
        <w:rPr>
          <w:lang w:val="fr-FR"/>
        </w:rPr>
        <w:t xml:space="preserve"> :</w:t>
      </w:r>
      <w:r w:rsidR="009523FF" w:rsidRPr="00FC1BC5">
        <w:rPr>
          <w:lang w:val="fr-FR"/>
        </w:rPr>
        <w:t xml:space="preserve"> Loyer </w:t>
      </w:r>
      <w:r w:rsidR="00EB2537" w:rsidRPr="00FC1BC5">
        <w:rPr>
          <w:lang w:val="fr-FR"/>
        </w:rPr>
        <w:t>1.2</w:t>
      </w:r>
      <w:r>
        <w:rPr>
          <w:lang w:val="fr-FR"/>
        </w:rPr>
        <w:t>4</w:t>
      </w:r>
      <w:r w:rsidR="00EB2537" w:rsidRPr="00FC1BC5">
        <w:rPr>
          <w:lang w:val="fr-FR"/>
        </w:rPr>
        <w:t>0</w:t>
      </w:r>
      <w:r w:rsidR="009523FF" w:rsidRPr="00FC1BC5">
        <w:rPr>
          <w:lang w:val="fr-FR"/>
        </w:rPr>
        <w:t xml:space="preserve"> € + 70 € de provision pour les charges communes et l'eau.</w:t>
      </w:r>
    </w:p>
    <w:p w:rsidR="009523FF" w:rsidRPr="00FC1BC5" w:rsidRDefault="00FC1BC5" w:rsidP="009523FF">
      <w:pPr>
        <w:rPr>
          <w:lang w:val="fr-FR"/>
        </w:rPr>
      </w:pPr>
      <w:r>
        <w:rPr>
          <w:lang w:val="fr-FR"/>
        </w:rPr>
        <w:t>3</w:t>
      </w:r>
      <w:r w:rsidR="009523FF" w:rsidRPr="00FC1BC5">
        <w:rPr>
          <w:lang w:val="fr-FR"/>
        </w:rPr>
        <w:t>ème étage</w:t>
      </w:r>
      <w:r w:rsidR="00EB2537" w:rsidRPr="00FC1BC5">
        <w:rPr>
          <w:lang w:val="fr-FR"/>
        </w:rPr>
        <w:t xml:space="preserve"> :</w:t>
      </w:r>
      <w:r w:rsidR="009523FF" w:rsidRPr="00FC1BC5">
        <w:rPr>
          <w:lang w:val="fr-FR"/>
        </w:rPr>
        <w:t xml:space="preserve"> Loyer 1</w:t>
      </w:r>
      <w:r w:rsidR="00EB2537" w:rsidRPr="00FC1BC5">
        <w:rPr>
          <w:lang w:val="fr-FR"/>
        </w:rPr>
        <w:t>.</w:t>
      </w:r>
      <w:r w:rsidR="009523FF" w:rsidRPr="00FC1BC5">
        <w:rPr>
          <w:lang w:val="fr-FR"/>
        </w:rPr>
        <w:t>2</w:t>
      </w:r>
      <w:r w:rsidR="007E1748">
        <w:rPr>
          <w:lang w:val="fr-FR"/>
        </w:rPr>
        <w:t>5</w:t>
      </w:r>
      <w:r w:rsidR="009523FF" w:rsidRPr="00FC1BC5">
        <w:rPr>
          <w:lang w:val="fr-FR"/>
        </w:rPr>
        <w:t>0 € + 80 € de provision pour les charges communes et l'eau</w:t>
      </w:r>
    </w:p>
    <w:p w:rsidR="009523FF" w:rsidRPr="00FC1BC5" w:rsidRDefault="00FC1BC5" w:rsidP="009523FF">
      <w:pPr>
        <w:rPr>
          <w:lang w:val="fr-FR"/>
        </w:rPr>
      </w:pPr>
      <w:r>
        <w:rPr>
          <w:lang w:val="fr-FR"/>
        </w:rPr>
        <w:t>4</w:t>
      </w:r>
      <w:r w:rsidR="009523FF" w:rsidRPr="00FC1BC5">
        <w:rPr>
          <w:lang w:val="fr-FR"/>
        </w:rPr>
        <w:t>ème étage : Loyer 8</w:t>
      </w:r>
      <w:r>
        <w:rPr>
          <w:lang w:val="fr-FR"/>
        </w:rPr>
        <w:t>2</w:t>
      </w:r>
      <w:r w:rsidR="009523FF" w:rsidRPr="00FC1BC5">
        <w:rPr>
          <w:lang w:val="fr-FR"/>
        </w:rPr>
        <w:t>0 € + 200 € de provision pour les charges communes, l'eau et le chauffage.</w:t>
      </w:r>
    </w:p>
    <w:p w:rsidR="009523FF" w:rsidRPr="00FC1BC5" w:rsidRDefault="00FC1BC5" w:rsidP="009523FF">
      <w:pPr>
        <w:rPr>
          <w:lang w:val="fr-FR"/>
        </w:rPr>
      </w:pPr>
      <w:r>
        <w:rPr>
          <w:lang w:val="fr-FR"/>
        </w:rPr>
        <w:t>5</w:t>
      </w:r>
      <w:r w:rsidR="009523FF" w:rsidRPr="00FC1BC5">
        <w:rPr>
          <w:lang w:val="fr-FR"/>
        </w:rPr>
        <w:t xml:space="preserve">ème étage : Valeur locative : </w:t>
      </w:r>
      <w:r w:rsidR="00EB2537" w:rsidRPr="00FC1BC5">
        <w:rPr>
          <w:lang w:val="fr-FR"/>
        </w:rPr>
        <w:t>8</w:t>
      </w:r>
      <w:r>
        <w:rPr>
          <w:lang w:val="fr-FR"/>
        </w:rPr>
        <w:t>2</w:t>
      </w:r>
      <w:r w:rsidR="00EB2537" w:rsidRPr="00FC1BC5">
        <w:rPr>
          <w:lang w:val="fr-FR"/>
        </w:rPr>
        <w:t>0 €</w:t>
      </w:r>
      <w:r w:rsidR="009523FF" w:rsidRPr="00FC1BC5">
        <w:rPr>
          <w:lang w:val="fr-FR"/>
        </w:rPr>
        <w:t xml:space="preserve"> (actuellement utilisé par les propriétaires)</w:t>
      </w:r>
    </w:p>
    <w:p w:rsidR="00EB2537" w:rsidRPr="00FC1BC5" w:rsidRDefault="00EB2537" w:rsidP="009523FF">
      <w:pPr>
        <w:rPr>
          <w:lang w:val="fr-FR"/>
        </w:rPr>
      </w:pPr>
    </w:p>
    <w:p w:rsidR="009523FF" w:rsidRPr="00FC1BC5" w:rsidRDefault="009523FF" w:rsidP="009523FF">
      <w:pPr>
        <w:rPr>
          <w:lang w:val="fr-FR"/>
        </w:rPr>
      </w:pPr>
      <w:r w:rsidRPr="00FC1BC5">
        <w:rPr>
          <w:lang w:val="fr-FR"/>
        </w:rPr>
        <w:t>Des photos supplémentaires et une visite virtuelle des lieux sont disponibles sur demande, des copies des plans et des baux peuvent être délivrées après une première visite.</w:t>
      </w:r>
    </w:p>
    <w:sectPr w:rsidR="009523FF" w:rsidRPr="00FC1B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35C"/>
    <w:rsid w:val="00186511"/>
    <w:rsid w:val="00236914"/>
    <w:rsid w:val="004240B4"/>
    <w:rsid w:val="0052398D"/>
    <w:rsid w:val="00556F7A"/>
    <w:rsid w:val="005B0D85"/>
    <w:rsid w:val="005E57E6"/>
    <w:rsid w:val="006A6422"/>
    <w:rsid w:val="006E11CE"/>
    <w:rsid w:val="006E40B5"/>
    <w:rsid w:val="007826FA"/>
    <w:rsid w:val="0079206A"/>
    <w:rsid w:val="007E1748"/>
    <w:rsid w:val="007E2A89"/>
    <w:rsid w:val="007E635C"/>
    <w:rsid w:val="00804C6D"/>
    <w:rsid w:val="008B29F6"/>
    <w:rsid w:val="00931734"/>
    <w:rsid w:val="009523FF"/>
    <w:rsid w:val="009B3F89"/>
    <w:rsid w:val="00A30E94"/>
    <w:rsid w:val="00B2388F"/>
    <w:rsid w:val="00B929E6"/>
    <w:rsid w:val="00C00208"/>
    <w:rsid w:val="00C75D76"/>
    <w:rsid w:val="00C76059"/>
    <w:rsid w:val="00D300AD"/>
    <w:rsid w:val="00E235A8"/>
    <w:rsid w:val="00EB2537"/>
    <w:rsid w:val="00F63777"/>
    <w:rsid w:val="00FC1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F03E5"/>
  <w15:chartTrackingRefBased/>
  <w15:docId w15:val="{E8BE3317-A4E3-474F-96CB-6A0200E8D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865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7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639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</dc:creator>
  <cp:keywords/>
  <dc:description/>
  <cp:lastModifiedBy>Pierre Vandensande</cp:lastModifiedBy>
  <cp:revision>4</cp:revision>
  <dcterms:created xsi:type="dcterms:W3CDTF">2025-01-27T16:12:00Z</dcterms:created>
  <dcterms:modified xsi:type="dcterms:W3CDTF">2025-08-05T13:18:00Z</dcterms:modified>
</cp:coreProperties>
</file>